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A078" w14:textId="54610854" w:rsidR="006B4A66" w:rsidRDefault="00466F4E">
      <w:pPr>
        <w:pStyle w:val="a3"/>
        <w:rPr>
          <w:sz w:val="17"/>
        </w:rPr>
      </w:pPr>
      <w:r>
        <w:pict w14:anchorId="1AE55A91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48.85pt;margin-top:12.4pt;width:270pt;height:20pt;z-index:1572864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181FC109" w14:textId="77777777" w:rsidR="006B4A66" w:rsidRDefault="00466F4E">
                  <w:pPr>
                    <w:spacing w:before="62" w:line="338" w:lineRule="exact"/>
                    <w:ind w:left="108"/>
                    <w:rPr>
                      <w:rFonts w:ascii="Arial MT"/>
                      <w:sz w:val="36"/>
                    </w:rPr>
                  </w:pPr>
                  <w:r>
                    <w:rPr>
                      <w:rFonts w:ascii="Arial MT"/>
                      <w:sz w:val="36"/>
                    </w:rPr>
                    <w:t>24PROC015578683 2024-10-11</w:t>
                  </w:r>
                </w:p>
              </w:txbxContent>
            </v:textbox>
            <w10:wrap anchorx="page" anchory="page"/>
          </v:shape>
        </w:pict>
      </w:r>
      <w:r>
        <w:pict w14:anchorId="6BD03CEC">
          <v:shape id="_x0000_s1026" type="#_x0000_t202" style="position:absolute;margin-left:148.85pt;margin-top:12.4pt;width:270pt;height:20pt;z-index:1573734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0732B4F1" w14:textId="77777777" w:rsidR="006B4A66" w:rsidRDefault="00466F4E">
                  <w:pPr>
                    <w:spacing w:before="62" w:line="338" w:lineRule="exact"/>
                    <w:ind w:left="108"/>
                    <w:rPr>
                      <w:rFonts w:ascii="Arial MT"/>
                      <w:sz w:val="36"/>
                    </w:rPr>
                  </w:pPr>
                  <w:r>
                    <w:rPr>
                      <w:rFonts w:ascii="Arial MT"/>
                      <w:sz w:val="36"/>
                    </w:rPr>
                    <w:t>24PROC015578683 2024-10-11</w:t>
                  </w:r>
                </w:p>
              </w:txbxContent>
            </v:textbox>
            <w10:wrap anchorx="page" anchory="page"/>
          </v:shape>
        </w:pict>
      </w:r>
    </w:p>
    <w:p w14:paraId="158AD5BE" w14:textId="77777777" w:rsidR="006B4A66" w:rsidRDefault="00466F4E">
      <w:pPr>
        <w:spacing w:before="56"/>
        <w:ind w:left="2558" w:right="2734"/>
        <w:jc w:val="center"/>
        <w:rPr>
          <w:b/>
        </w:rPr>
      </w:pPr>
      <w:r>
        <w:rPr>
          <w:b/>
          <w:color w:val="001F5F"/>
        </w:rPr>
        <w:t>ΟΙΚΟΝΟΜΙΚΗ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ΠΡΟΣΦΟΡΑ</w:t>
      </w:r>
    </w:p>
    <w:p w14:paraId="0A368BB4" w14:textId="77777777" w:rsidR="006B4A66" w:rsidRDefault="006B4A66">
      <w:pPr>
        <w:pStyle w:val="a3"/>
        <w:spacing w:before="10"/>
        <w:rPr>
          <w:b/>
          <w:sz w:val="21"/>
        </w:rPr>
      </w:pPr>
    </w:p>
    <w:p w14:paraId="699A3C46" w14:textId="77777777" w:rsidR="006B4A66" w:rsidRDefault="00466F4E">
      <w:pPr>
        <w:spacing w:before="1"/>
        <w:ind w:left="2558" w:right="2733"/>
        <w:jc w:val="center"/>
        <w:rPr>
          <w:b/>
        </w:rPr>
      </w:pPr>
      <w:r>
        <w:rPr>
          <w:b/>
          <w:u w:val="single"/>
        </w:rPr>
        <w:t>ΠΡΟΣ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ΖΕΥΞΙΣ ΜΚΟ</w:t>
      </w:r>
    </w:p>
    <w:p w14:paraId="5D0738FF" w14:textId="77777777" w:rsidR="006B4A66" w:rsidRDefault="00466F4E">
      <w:pPr>
        <w:ind w:left="2558" w:right="2734"/>
        <w:jc w:val="center"/>
        <w:rPr>
          <w:i/>
        </w:rPr>
      </w:pPr>
      <w:r>
        <w:rPr>
          <w:i/>
          <w:color w:val="808080"/>
        </w:rPr>
        <w:t>(απαιτείται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υπογραφή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σε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κάθε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σελίδα)</w:t>
      </w:r>
    </w:p>
    <w:p w14:paraId="79227A3B" w14:textId="77777777" w:rsidR="006B4A66" w:rsidRDefault="006B4A66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613"/>
      </w:tblGrid>
      <w:tr w:rsidR="006B4A66" w14:paraId="77AFB5E8" w14:textId="77777777">
        <w:trPr>
          <w:trHeight w:val="268"/>
        </w:trPr>
        <w:tc>
          <w:tcPr>
            <w:tcW w:w="3027" w:type="dxa"/>
          </w:tcPr>
          <w:p w14:paraId="3AB82358" w14:textId="77777777" w:rsidR="006B4A66" w:rsidRDefault="00466F4E">
            <w:pPr>
              <w:pStyle w:val="TableParagraph"/>
              <w:spacing w:line="248" w:lineRule="exact"/>
              <w:ind w:left="108"/>
            </w:pPr>
            <w:r>
              <w:t>Επωνυμία</w:t>
            </w:r>
          </w:p>
        </w:tc>
        <w:tc>
          <w:tcPr>
            <w:tcW w:w="6613" w:type="dxa"/>
          </w:tcPr>
          <w:p w14:paraId="4530AED3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6D4DF801" w14:textId="77777777">
        <w:trPr>
          <w:trHeight w:val="268"/>
        </w:trPr>
        <w:tc>
          <w:tcPr>
            <w:tcW w:w="3027" w:type="dxa"/>
          </w:tcPr>
          <w:p w14:paraId="2AE27CA5" w14:textId="77777777" w:rsidR="006B4A66" w:rsidRDefault="00466F4E">
            <w:pPr>
              <w:pStyle w:val="TableParagraph"/>
              <w:spacing w:line="248" w:lineRule="exact"/>
              <w:ind w:left="108"/>
            </w:pPr>
            <w:proofErr w:type="spellStart"/>
            <w:r>
              <w:t>Ταχ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Διεύθυνση</w:t>
            </w:r>
          </w:p>
        </w:tc>
        <w:tc>
          <w:tcPr>
            <w:tcW w:w="6613" w:type="dxa"/>
          </w:tcPr>
          <w:p w14:paraId="4DD4870E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48E17915" w14:textId="77777777">
        <w:trPr>
          <w:trHeight w:val="268"/>
        </w:trPr>
        <w:tc>
          <w:tcPr>
            <w:tcW w:w="3027" w:type="dxa"/>
          </w:tcPr>
          <w:p w14:paraId="633028FC" w14:textId="77777777" w:rsidR="006B4A66" w:rsidRDefault="00466F4E">
            <w:pPr>
              <w:pStyle w:val="TableParagraph"/>
              <w:spacing w:line="248" w:lineRule="exact"/>
              <w:ind w:left="108"/>
            </w:pPr>
            <w:r>
              <w:t>Τηλέφωνο</w:t>
            </w:r>
          </w:p>
        </w:tc>
        <w:tc>
          <w:tcPr>
            <w:tcW w:w="6613" w:type="dxa"/>
          </w:tcPr>
          <w:p w14:paraId="49A137AB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0A1BEF90" w14:textId="77777777">
        <w:trPr>
          <w:trHeight w:val="268"/>
        </w:trPr>
        <w:tc>
          <w:tcPr>
            <w:tcW w:w="3027" w:type="dxa"/>
          </w:tcPr>
          <w:p w14:paraId="0CEEEBEE" w14:textId="77777777" w:rsidR="006B4A66" w:rsidRDefault="00466F4E">
            <w:pPr>
              <w:pStyle w:val="TableParagraph"/>
              <w:spacing w:line="248" w:lineRule="exact"/>
              <w:ind w:left="108"/>
            </w:pPr>
            <w:r>
              <w:t>Φαξ</w:t>
            </w:r>
          </w:p>
        </w:tc>
        <w:tc>
          <w:tcPr>
            <w:tcW w:w="6613" w:type="dxa"/>
          </w:tcPr>
          <w:p w14:paraId="44DDC002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36229CD7" w14:textId="77777777">
        <w:trPr>
          <w:trHeight w:val="270"/>
        </w:trPr>
        <w:tc>
          <w:tcPr>
            <w:tcW w:w="3027" w:type="dxa"/>
          </w:tcPr>
          <w:p w14:paraId="6CC20AD3" w14:textId="77777777" w:rsidR="006B4A66" w:rsidRDefault="00466F4E">
            <w:pPr>
              <w:pStyle w:val="TableParagraph"/>
              <w:spacing w:before="1" w:line="249" w:lineRule="exact"/>
              <w:ind w:left="108"/>
            </w:pPr>
            <w:r>
              <w:t>Ηλεκτρονική</w:t>
            </w:r>
            <w:r>
              <w:rPr>
                <w:spacing w:val="-4"/>
              </w:rPr>
              <w:t xml:space="preserve"> </w:t>
            </w:r>
            <w:r>
              <w:t>Διεύθυνση</w:t>
            </w:r>
          </w:p>
        </w:tc>
        <w:tc>
          <w:tcPr>
            <w:tcW w:w="6613" w:type="dxa"/>
          </w:tcPr>
          <w:p w14:paraId="6B264499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7B64D" w14:textId="77777777" w:rsidR="006B4A66" w:rsidRDefault="006B4A66">
      <w:pPr>
        <w:pStyle w:val="a3"/>
        <w:rPr>
          <w:i/>
        </w:rPr>
      </w:pPr>
    </w:p>
    <w:p w14:paraId="1C498BC8" w14:textId="77777777" w:rsidR="006B4A66" w:rsidRDefault="00466F4E">
      <w:pPr>
        <w:pStyle w:val="a3"/>
        <w:ind w:left="100" w:right="273"/>
        <w:jc w:val="both"/>
      </w:pPr>
      <w:r>
        <w:t>Αφού</w:t>
      </w:r>
      <w:r>
        <w:rPr>
          <w:spacing w:val="-6"/>
        </w:rPr>
        <w:t xml:space="preserve"> </w:t>
      </w:r>
      <w:r>
        <w:t>έλαβα</w:t>
      </w:r>
      <w:r>
        <w:rPr>
          <w:spacing w:val="-6"/>
        </w:rPr>
        <w:t xml:space="preserve"> </w:t>
      </w:r>
      <w:r>
        <w:t>γνώση</w:t>
      </w:r>
      <w:r>
        <w:rPr>
          <w:spacing w:val="-9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όρων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πρόσκλησης</w:t>
      </w:r>
      <w:r>
        <w:rPr>
          <w:spacing w:val="4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ΖΕΥΞΙΣ</w:t>
      </w:r>
      <w:r>
        <w:rPr>
          <w:spacing w:val="-7"/>
        </w:rPr>
        <w:t xml:space="preserve"> </w:t>
      </w:r>
      <w:r>
        <w:t>MKO</w:t>
      </w:r>
      <w:r>
        <w:rPr>
          <w:spacing w:val="-4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τμηματική</w:t>
      </w:r>
      <w:r>
        <w:rPr>
          <w:spacing w:val="-6"/>
        </w:rPr>
        <w:t xml:space="preserve"> </w:t>
      </w:r>
      <w:r>
        <w:t>παράδοση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υπηρεσιών</w:t>
      </w:r>
      <w:r>
        <w:rPr>
          <w:spacing w:val="-47"/>
        </w:rPr>
        <w:t xml:space="preserve"> </w:t>
      </w:r>
      <w:r>
        <w:t>και παραδοτέων, τους οποίους αποδέχομαι ανεπιφύλακτα, προσφέρω για την ανάληψη της υπηρεσίας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παρακάτω τιμές:</w:t>
      </w:r>
    </w:p>
    <w:p w14:paraId="4C842909" w14:textId="77777777" w:rsidR="006B4A66" w:rsidRDefault="006B4A66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642"/>
        <w:gridCol w:w="2951"/>
        <w:gridCol w:w="1091"/>
        <w:gridCol w:w="1163"/>
        <w:gridCol w:w="984"/>
        <w:gridCol w:w="1259"/>
      </w:tblGrid>
      <w:tr w:rsidR="006B4A66" w14:paraId="1E75C9DC" w14:textId="77777777">
        <w:trPr>
          <w:trHeight w:val="779"/>
        </w:trPr>
        <w:tc>
          <w:tcPr>
            <w:tcW w:w="656" w:type="dxa"/>
            <w:shd w:val="clear" w:color="auto" w:fill="D9E1F3"/>
          </w:tcPr>
          <w:p w14:paraId="05270CA6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461CEFA1" w14:textId="77777777" w:rsidR="006B4A66" w:rsidRDefault="00466F4E">
            <w:pPr>
              <w:pStyle w:val="TableParagraph"/>
              <w:ind w:left="158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1642" w:type="dxa"/>
            <w:shd w:val="clear" w:color="auto" w:fill="D9E1F3"/>
          </w:tcPr>
          <w:p w14:paraId="5F21DD96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313EA520" w14:textId="77777777" w:rsidR="006B4A66" w:rsidRDefault="00466F4E">
            <w:pPr>
              <w:pStyle w:val="TableParagraph"/>
              <w:ind w:left="9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ΕΙΔΟΣ</w:t>
            </w:r>
          </w:p>
        </w:tc>
        <w:tc>
          <w:tcPr>
            <w:tcW w:w="2951" w:type="dxa"/>
            <w:shd w:val="clear" w:color="auto" w:fill="D9E1F3"/>
          </w:tcPr>
          <w:p w14:paraId="4B518A1A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122BDA3F" w14:textId="77777777" w:rsidR="006B4A66" w:rsidRDefault="00466F4E">
            <w:pPr>
              <w:pStyle w:val="TableParagraph"/>
              <w:ind w:left="119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</w:p>
        </w:tc>
        <w:tc>
          <w:tcPr>
            <w:tcW w:w="1091" w:type="dxa"/>
            <w:shd w:val="clear" w:color="auto" w:fill="D9E1F3"/>
          </w:tcPr>
          <w:p w14:paraId="37604B59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04377279" w14:textId="77777777" w:rsidR="006B4A66" w:rsidRDefault="00466F4E">
            <w:pPr>
              <w:pStyle w:val="TableParagraph"/>
              <w:ind w:left="9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ΠΟΣΟΤΗΤΑ</w:t>
            </w:r>
          </w:p>
        </w:tc>
        <w:tc>
          <w:tcPr>
            <w:tcW w:w="1163" w:type="dxa"/>
            <w:shd w:val="clear" w:color="auto" w:fill="D9E1F3"/>
          </w:tcPr>
          <w:p w14:paraId="5E2F36F7" w14:textId="77777777" w:rsidR="006B4A66" w:rsidRDefault="00466F4E">
            <w:pPr>
              <w:pStyle w:val="TableParagraph"/>
              <w:spacing w:before="1"/>
              <w:ind w:left="170" w:right="158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ΤΙΜΗ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ΜΟΝΑΔΑΣ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ΑΝΕΥ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ΦΠΑ</w:t>
            </w:r>
          </w:p>
        </w:tc>
        <w:tc>
          <w:tcPr>
            <w:tcW w:w="984" w:type="dxa"/>
            <w:shd w:val="clear" w:color="auto" w:fill="D9E1F3"/>
          </w:tcPr>
          <w:p w14:paraId="545C859C" w14:textId="77777777" w:rsidR="006B4A66" w:rsidRDefault="00466F4E">
            <w:pPr>
              <w:pStyle w:val="TableParagraph"/>
              <w:spacing w:before="1"/>
              <w:ind w:left="103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ΑΝΕΥ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ΦΠΑ</w:t>
            </w:r>
          </w:p>
        </w:tc>
        <w:tc>
          <w:tcPr>
            <w:tcW w:w="1259" w:type="dxa"/>
            <w:shd w:val="clear" w:color="auto" w:fill="D9E1F3"/>
          </w:tcPr>
          <w:p w14:paraId="7C7E9061" w14:textId="77777777" w:rsidR="006B4A66" w:rsidRDefault="00466F4E">
            <w:pPr>
              <w:pStyle w:val="TableParagraph"/>
              <w:spacing w:before="111"/>
              <w:ind w:left="438" w:right="98" w:hanging="3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ΣΥΝΤΕΛΕΣΤΗΣ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ΦΠΑ</w:t>
            </w:r>
          </w:p>
        </w:tc>
      </w:tr>
      <w:tr w:rsidR="006B4A66" w14:paraId="67A8C95C" w14:textId="77777777">
        <w:trPr>
          <w:trHeight w:val="779"/>
        </w:trPr>
        <w:tc>
          <w:tcPr>
            <w:tcW w:w="656" w:type="dxa"/>
            <w:shd w:val="clear" w:color="auto" w:fill="D9E1F3"/>
          </w:tcPr>
          <w:p w14:paraId="27CDB0B3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19008A36" w14:textId="77777777" w:rsidR="006B4A66" w:rsidRDefault="00466F4E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42" w:type="dxa"/>
          </w:tcPr>
          <w:p w14:paraId="44C30286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08449E68" w14:textId="77777777" w:rsidR="006B4A66" w:rsidRDefault="00466F4E">
            <w:pPr>
              <w:pStyle w:val="TableParagraph"/>
              <w:ind w:left="97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Προωθητικό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υλικό</w:t>
            </w:r>
          </w:p>
        </w:tc>
        <w:tc>
          <w:tcPr>
            <w:tcW w:w="2951" w:type="dxa"/>
          </w:tcPr>
          <w:p w14:paraId="4B7DB972" w14:textId="77777777" w:rsidR="006B4A66" w:rsidRDefault="00466F4E">
            <w:pPr>
              <w:pStyle w:val="TableParagraph"/>
              <w:spacing w:before="1" w:line="219" w:lineRule="exact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Γραφιστική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αποτύπωση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14:paraId="31403710" w14:textId="77777777" w:rsidR="006B4A66" w:rsidRDefault="00466F4E">
            <w:pPr>
              <w:pStyle w:val="TableParagraph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εκτύπωση ενημερωτικού φυλλαδίου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διάστασης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τεσσάρων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σελίδων</w:t>
            </w:r>
          </w:p>
        </w:tc>
        <w:tc>
          <w:tcPr>
            <w:tcW w:w="1091" w:type="dxa"/>
          </w:tcPr>
          <w:p w14:paraId="078D22D4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4C7DD377" w14:textId="77777777" w:rsidR="006B4A66" w:rsidRDefault="00466F4E">
            <w:pPr>
              <w:pStyle w:val="TableParagraph"/>
              <w:ind w:left="99" w:right="98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163" w:type="dxa"/>
          </w:tcPr>
          <w:p w14:paraId="12265BC4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649B3861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1CEDAB3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4375B961" w14:textId="77777777">
        <w:trPr>
          <w:trHeight w:val="779"/>
        </w:trPr>
        <w:tc>
          <w:tcPr>
            <w:tcW w:w="656" w:type="dxa"/>
            <w:shd w:val="clear" w:color="auto" w:fill="D9E1F3"/>
          </w:tcPr>
          <w:p w14:paraId="5141C170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62A6B88E" w14:textId="77777777" w:rsidR="006B4A66" w:rsidRDefault="00466F4E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42" w:type="dxa"/>
          </w:tcPr>
          <w:p w14:paraId="31031BBE" w14:textId="77777777" w:rsidR="006B4A66" w:rsidRDefault="00466F4E">
            <w:pPr>
              <w:pStyle w:val="TableParagraph"/>
              <w:spacing w:before="109"/>
              <w:ind w:left="107" w:right="95" w:firstLine="285"/>
              <w:rPr>
                <w:b/>
                <w:sz w:val="18"/>
              </w:rPr>
            </w:pPr>
            <w:r>
              <w:rPr>
                <w:b/>
                <w:sz w:val="18"/>
              </w:rPr>
              <w:t>Εκστρατεία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Ευαισθητοποίησης</w:t>
            </w:r>
          </w:p>
        </w:tc>
        <w:tc>
          <w:tcPr>
            <w:tcW w:w="2951" w:type="dxa"/>
          </w:tcPr>
          <w:p w14:paraId="5F4C2109" w14:textId="77777777" w:rsidR="006B4A66" w:rsidRDefault="00466F4E">
            <w:pPr>
              <w:pStyle w:val="TableParagraph"/>
              <w:spacing w:before="1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Διοργάνωση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εκστρατείας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προβολής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στα μέσα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κοινωνικής</w:t>
            </w:r>
          </w:p>
          <w:p w14:paraId="069C4E62" w14:textId="77777777" w:rsidR="006B4A66" w:rsidRDefault="00466F4E">
            <w:pPr>
              <w:pStyle w:val="TableParagraph"/>
              <w:spacing w:line="219" w:lineRule="exact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δικτύωσης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φορέα</w:t>
            </w:r>
          </w:p>
        </w:tc>
        <w:tc>
          <w:tcPr>
            <w:tcW w:w="1091" w:type="dxa"/>
          </w:tcPr>
          <w:p w14:paraId="3577BF99" w14:textId="77777777" w:rsidR="006B4A66" w:rsidRDefault="006B4A66">
            <w:pPr>
              <w:pStyle w:val="TableParagraph"/>
              <w:spacing w:before="2"/>
              <w:rPr>
                <w:sz w:val="18"/>
              </w:rPr>
            </w:pPr>
          </w:p>
          <w:p w14:paraId="4DFE1AB0" w14:textId="77777777" w:rsidR="006B4A66" w:rsidRDefault="00466F4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63" w:type="dxa"/>
          </w:tcPr>
          <w:p w14:paraId="28529E11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0486BAA3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FB2A521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A66" w14:paraId="436DB147" w14:textId="77777777">
        <w:trPr>
          <w:trHeight w:val="1658"/>
        </w:trPr>
        <w:tc>
          <w:tcPr>
            <w:tcW w:w="656" w:type="dxa"/>
            <w:shd w:val="clear" w:color="auto" w:fill="D9E1F3"/>
          </w:tcPr>
          <w:p w14:paraId="1655A8A4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6F334C5B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1E05226A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460610F4" w14:textId="77777777" w:rsidR="006B4A66" w:rsidRDefault="00466F4E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42" w:type="dxa"/>
          </w:tcPr>
          <w:p w14:paraId="71C52F50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34B505A0" w14:textId="77777777" w:rsidR="006B4A66" w:rsidRDefault="006B4A66">
            <w:pPr>
              <w:pStyle w:val="TableParagraph"/>
              <w:spacing w:before="11"/>
              <w:rPr>
                <w:sz w:val="26"/>
              </w:rPr>
            </w:pPr>
          </w:p>
          <w:p w14:paraId="1FA5A4D1" w14:textId="77777777" w:rsidR="006B4A66" w:rsidRDefault="00466F4E">
            <w:pPr>
              <w:pStyle w:val="TableParagraph"/>
              <w:ind w:left="9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Ημερίδα</w:t>
            </w:r>
          </w:p>
          <w:p w14:paraId="30B0A9AA" w14:textId="77777777" w:rsidR="006B4A66" w:rsidRDefault="00466F4E">
            <w:pPr>
              <w:pStyle w:val="TableParagraph"/>
              <w:spacing w:before="1"/>
              <w:ind w:left="97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κλεισίματος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έργου</w:t>
            </w:r>
          </w:p>
        </w:tc>
        <w:tc>
          <w:tcPr>
            <w:tcW w:w="2951" w:type="dxa"/>
          </w:tcPr>
          <w:p w14:paraId="04699A08" w14:textId="77777777" w:rsidR="006B4A66" w:rsidRDefault="00466F4E">
            <w:pPr>
              <w:pStyle w:val="TableParagraph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Διοργάνωση ημερίδας κλεισίματος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έργου σε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κατάλληλα</w:t>
            </w:r>
          </w:p>
          <w:p w14:paraId="6246CC04" w14:textId="77777777" w:rsidR="006B4A66" w:rsidRDefault="00466F4E">
            <w:pPr>
              <w:pStyle w:val="TableParagraph"/>
              <w:ind w:left="654" w:right="652"/>
              <w:jc w:val="center"/>
              <w:rPr>
                <w:sz w:val="18"/>
              </w:rPr>
            </w:pPr>
            <w:r>
              <w:rPr>
                <w:sz w:val="18"/>
              </w:rPr>
              <w:t>εξοπλισμένο χώρο για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παρουσιάσεις,</w:t>
            </w:r>
          </w:p>
          <w:p w14:paraId="510DAE9D" w14:textId="77777777" w:rsidR="006B4A66" w:rsidRDefault="00466F4E">
            <w:pPr>
              <w:pStyle w:val="TableParagraph"/>
              <w:spacing w:before="1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συμπεριλαμβανομένου του τεχνικού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εξοπλισμού,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άτομα με</w:t>
            </w:r>
          </w:p>
          <w:p w14:paraId="14F08BDD" w14:textId="77777777" w:rsidR="006B4A66" w:rsidRDefault="00466F4E">
            <w:pPr>
              <w:pStyle w:val="TableParagraph"/>
              <w:spacing w:line="219" w:lineRule="exact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παροχή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catering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ελαφρύ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γεύμα</w:t>
            </w:r>
          </w:p>
        </w:tc>
        <w:tc>
          <w:tcPr>
            <w:tcW w:w="1091" w:type="dxa"/>
          </w:tcPr>
          <w:p w14:paraId="6B32540E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04CF94D3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2A8D2052" w14:textId="77777777" w:rsidR="006B4A66" w:rsidRDefault="006B4A66">
            <w:pPr>
              <w:pStyle w:val="TableParagraph"/>
              <w:rPr>
                <w:sz w:val="18"/>
              </w:rPr>
            </w:pPr>
          </w:p>
          <w:p w14:paraId="031DB013" w14:textId="77777777" w:rsidR="006B4A66" w:rsidRDefault="00466F4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63" w:type="dxa"/>
          </w:tcPr>
          <w:p w14:paraId="24F88AEB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6DF60DD2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37D27D4" w14:textId="77777777" w:rsidR="006B4A66" w:rsidRDefault="006B4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36D2A6" w14:textId="77777777" w:rsidR="006B4A66" w:rsidRDefault="006B4A66">
      <w:pPr>
        <w:pStyle w:val="a3"/>
      </w:pPr>
    </w:p>
    <w:p w14:paraId="6C3C0CAF" w14:textId="77777777" w:rsidR="006B4A66" w:rsidRDefault="006B4A66">
      <w:pPr>
        <w:pStyle w:val="a3"/>
      </w:pPr>
    </w:p>
    <w:p w14:paraId="56BF825E" w14:textId="77777777" w:rsidR="006B4A66" w:rsidRDefault="006B4A66">
      <w:pPr>
        <w:pStyle w:val="a3"/>
      </w:pPr>
    </w:p>
    <w:p w14:paraId="0BF94677" w14:textId="77777777" w:rsidR="006B4A66" w:rsidRDefault="006B4A66">
      <w:pPr>
        <w:pStyle w:val="a3"/>
        <w:spacing w:before="10"/>
        <w:rPr>
          <w:sz w:val="21"/>
        </w:rPr>
      </w:pPr>
    </w:p>
    <w:p w14:paraId="7510EF6F" w14:textId="77777777" w:rsidR="006B4A66" w:rsidRDefault="00466F4E">
      <w:pPr>
        <w:pStyle w:val="a3"/>
        <w:ind w:left="100"/>
        <w:jc w:val="both"/>
      </w:pPr>
      <w:r>
        <w:t>Τόπος</w:t>
      </w:r>
      <w:r>
        <w:rPr>
          <w:spacing w:val="-3"/>
        </w:rPr>
        <w:t xml:space="preserve"> </w:t>
      </w:r>
      <w:r>
        <w:t xml:space="preserve">…………………..     </w:t>
      </w:r>
      <w:r>
        <w:rPr>
          <w:spacing w:val="31"/>
        </w:rPr>
        <w:t xml:space="preserve"> </w:t>
      </w:r>
      <w:r>
        <w:t>Ημερομηνία</w:t>
      </w:r>
      <w:r>
        <w:rPr>
          <w:spacing w:val="-4"/>
        </w:rPr>
        <w:t xml:space="preserve"> </w:t>
      </w:r>
      <w:r>
        <w:t>……………………….</w:t>
      </w:r>
    </w:p>
    <w:p w14:paraId="25BE7BF9" w14:textId="77777777" w:rsidR="006B4A66" w:rsidRDefault="006B4A66">
      <w:pPr>
        <w:pStyle w:val="a3"/>
      </w:pPr>
    </w:p>
    <w:p w14:paraId="17A6C2AC" w14:textId="77777777" w:rsidR="006B4A66" w:rsidRDefault="006B4A66">
      <w:pPr>
        <w:pStyle w:val="a3"/>
      </w:pPr>
    </w:p>
    <w:p w14:paraId="7386F156" w14:textId="77777777" w:rsidR="006B4A66" w:rsidRDefault="00466F4E">
      <w:pPr>
        <w:pStyle w:val="a3"/>
        <w:spacing w:before="1"/>
        <w:ind w:left="100"/>
        <w:jc w:val="both"/>
      </w:pPr>
      <w:r>
        <w:t>Υπογραφή</w:t>
      </w:r>
      <w:r>
        <w:rPr>
          <w:spacing w:val="-5"/>
        </w:rPr>
        <w:t xml:space="preserve"> </w:t>
      </w:r>
      <w:r>
        <w:t xml:space="preserve">…………………………..   </w:t>
      </w:r>
      <w:r>
        <w:rPr>
          <w:spacing w:val="3"/>
        </w:rPr>
        <w:t xml:space="preserve"> </w:t>
      </w:r>
      <w:r>
        <w:t>Σφραγίδα…………………………</w:t>
      </w:r>
    </w:p>
    <w:sectPr w:rsidR="006B4A66">
      <w:headerReference w:type="default" r:id="rId7"/>
      <w:footerReference w:type="default" r:id="rId8"/>
      <w:pgSz w:w="11910" w:h="16840"/>
      <w:pgMar w:top="2400" w:right="800" w:bottom="2440" w:left="980" w:header="567" w:footer="2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08EF" w14:textId="77777777" w:rsidR="00466F4E" w:rsidRDefault="00466F4E">
      <w:r>
        <w:separator/>
      </w:r>
    </w:p>
  </w:endnote>
  <w:endnote w:type="continuationSeparator" w:id="0">
    <w:p w14:paraId="57CFDD13" w14:textId="77777777" w:rsidR="00466F4E" w:rsidRDefault="004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CA39" w14:textId="77777777" w:rsidR="006B4A66" w:rsidRDefault="00466F4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837ECE3" wp14:editId="548793BF">
          <wp:simplePos x="0" y="0"/>
          <wp:positionH relativeFrom="page">
            <wp:posOffset>973353</wp:posOffset>
          </wp:positionH>
          <wp:positionV relativeFrom="page">
            <wp:posOffset>9311640</wp:posOffset>
          </wp:positionV>
          <wp:extent cx="5601735" cy="10972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73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88E7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25pt;margin-top:718.6pt;width:17.3pt;height:13.05pt;z-index:-251657728;mso-position-horizontal-relative:page;mso-position-vertical-relative:page" filled="f" stroked="f">
          <v:textbox inset="0,0,0,0">
            <w:txbxContent>
              <w:p w14:paraId="76F2EBCB" w14:textId="77777777" w:rsidR="006B4A66" w:rsidRDefault="00466F4E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EBD79" w14:textId="77777777" w:rsidR="00466F4E" w:rsidRDefault="00466F4E">
      <w:r>
        <w:separator/>
      </w:r>
    </w:p>
  </w:footnote>
  <w:footnote w:type="continuationSeparator" w:id="0">
    <w:p w14:paraId="2B31FBCF" w14:textId="77777777" w:rsidR="00466F4E" w:rsidRDefault="004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5897" w14:textId="77777777" w:rsidR="006B4A66" w:rsidRDefault="00466F4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579FB4" wp14:editId="19965B44">
          <wp:simplePos x="0" y="0"/>
          <wp:positionH relativeFrom="page">
            <wp:posOffset>1358778</wp:posOffset>
          </wp:positionH>
          <wp:positionV relativeFrom="page">
            <wp:posOffset>360044</wp:posOffset>
          </wp:positionV>
          <wp:extent cx="4631431" cy="1165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1431" cy="116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8F5"/>
    <w:multiLevelType w:val="hybridMultilevel"/>
    <w:tmpl w:val="3AE24E6C"/>
    <w:lvl w:ilvl="0" w:tplc="E4E0E888">
      <w:start w:val="1"/>
      <w:numFmt w:val="decimal"/>
      <w:lvlText w:val="%1."/>
      <w:lvlJc w:val="left"/>
      <w:pPr>
        <w:ind w:left="530" w:hanging="4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6C2191A">
      <w:start w:val="1"/>
      <w:numFmt w:val="decimal"/>
      <w:lvlText w:val="%2."/>
      <w:lvlJc w:val="left"/>
      <w:pPr>
        <w:ind w:left="1610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5B927D14">
      <w:numFmt w:val="bullet"/>
      <w:lvlText w:val="•"/>
      <w:lvlJc w:val="left"/>
      <w:pPr>
        <w:ind w:left="2565" w:hanging="430"/>
      </w:pPr>
      <w:rPr>
        <w:rFonts w:hint="default"/>
        <w:lang w:val="el-GR" w:eastAsia="en-US" w:bidi="ar-SA"/>
      </w:rPr>
    </w:lvl>
    <w:lvl w:ilvl="3" w:tplc="D60C4584">
      <w:numFmt w:val="bullet"/>
      <w:lvlText w:val="•"/>
      <w:lvlJc w:val="left"/>
      <w:pPr>
        <w:ind w:left="3510" w:hanging="430"/>
      </w:pPr>
      <w:rPr>
        <w:rFonts w:hint="default"/>
        <w:lang w:val="el-GR" w:eastAsia="en-US" w:bidi="ar-SA"/>
      </w:rPr>
    </w:lvl>
    <w:lvl w:ilvl="4" w:tplc="2812A084">
      <w:numFmt w:val="bullet"/>
      <w:lvlText w:val="•"/>
      <w:lvlJc w:val="left"/>
      <w:pPr>
        <w:ind w:left="4455" w:hanging="430"/>
      </w:pPr>
      <w:rPr>
        <w:rFonts w:hint="default"/>
        <w:lang w:val="el-GR" w:eastAsia="en-US" w:bidi="ar-SA"/>
      </w:rPr>
    </w:lvl>
    <w:lvl w:ilvl="5" w:tplc="895C31D0">
      <w:numFmt w:val="bullet"/>
      <w:lvlText w:val="•"/>
      <w:lvlJc w:val="left"/>
      <w:pPr>
        <w:ind w:left="5400" w:hanging="430"/>
      </w:pPr>
      <w:rPr>
        <w:rFonts w:hint="default"/>
        <w:lang w:val="el-GR" w:eastAsia="en-US" w:bidi="ar-SA"/>
      </w:rPr>
    </w:lvl>
    <w:lvl w:ilvl="6" w:tplc="708898A4">
      <w:numFmt w:val="bullet"/>
      <w:lvlText w:val="•"/>
      <w:lvlJc w:val="left"/>
      <w:pPr>
        <w:ind w:left="6345" w:hanging="430"/>
      </w:pPr>
      <w:rPr>
        <w:rFonts w:hint="default"/>
        <w:lang w:val="el-GR" w:eastAsia="en-US" w:bidi="ar-SA"/>
      </w:rPr>
    </w:lvl>
    <w:lvl w:ilvl="7" w:tplc="4858E91C">
      <w:numFmt w:val="bullet"/>
      <w:lvlText w:val="•"/>
      <w:lvlJc w:val="left"/>
      <w:pPr>
        <w:ind w:left="7290" w:hanging="430"/>
      </w:pPr>
      <w:rPr>
        <w:rFonts w:hint="default"/>
        <w:lang w:val="el-GR" w:eastAsia="en-US" w:bidi="ar-SA"/>
      </w:rPr>
    </w:lvl>
    <w:lvl w:ilvl="8" w:tplc="8EB41642">
      <w:numFmt w:val="bullet"/>
      <w:lvlText w:val="•"/>
      <w:lvlJc w:val="left"/>
      <w:pPr>
        <w:ind w:left="8236" w:hanging="430"/>
      </w:pPr>
      <w:rPr>
        <w:rFonts w:hint="default"/>
        <w:lang w:val="el-GR" w:eastAsia="en-US" w:bidi="ar-SA"/>
      </w:rPr>
    </w:lvl>
  </w:abstractNum>
  <w:abstractNum w:abstractNumId="1" w15:restartNumberingAfterBreak="0">
    <w:nsid w:val="0E516278"/>
    <w:multiLevelType w:val="hybridMultilevel"/>
    <w:tmpl w:val="D6B6A054"/>
    <w:lvl w:ilvl="0" w:tplc="67D6E922">
      <w:start w:val="1"/>
      <w:numFmt w:val="decimal"/>
      <w:lvlText w:val="%1]"/>
      <w:lvlJc w:val="left"/>
      <w:pPr>
        <w:ind w:left="354" w:hanging="255"/>
        <w:jc w:val="left"/>
      </w:pPr>
      <w:rPr>
        <w:rFonts w:ascii="Calibri" w:eastAsia="Calibri" w:hAnsi="Calibri" w:cs="Calibri" w:hint="default"/>
        <w:b/>
        <w:bCs/>
        <w:color w:val="2D74B5"/>
        <w:w w:val="100"/>
        <w:sz w:val="24"/>
        <w:szCs w:val="24"/>
        <w:lang w:val="el-GR" w:eastAsia="en-US" w:bidi="ar-SA"/>
      </w:rPr>
    </w:lvl>
    <w:lvl w:ilvl="1" w:tplc="66043B16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2BB055EE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3" w:tplc="23FE208A">
      <w:numFmt w:val="bullet"/>
      <w:lvlText w:val="•"/>
      <w:lvlJc w:val="left"/>
      <w:pPr>
        <w:ind w:left="2888" w:hanging="360"/>
      </w:pPr>
      <w:rPr>
        <w:rFonts w:hint="default"/>
        <w:lang w:val="el-GR" w:eastAsia="en-US" w:bidi="ar-SA"/>
      </w:rPr>
    </w:lvl>
    <w:lvl w:ilvl="4" w:tplc="8E58437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115080EE">
      <w:numFmt w:val="bullet"/>
      <w:lvlText w:val="•"/>
      <w:lvlJc w:val="left"/>
      <w:pPr>
        <w:ind w:left="4956" w:hanging="360"/>
      </w:pPr>
      <w:rPr>
        <w:rFonts w:hint="default"/>
        <w:lang w:val="el-GR" w:eastAsia="en-US" w:bidi="ar-SA"/>
      </w:rPr>
    </w:lvl>
    <w:lvl w:ilvl="6" w:tplc="CEA88A96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40427A32">
      <w:numFmt w:val="bullet"/>
      <w:lvlText w:val="•"/>
      <w:lvlJc w:val="left"/>
      <w:pPr>
        <w:ind w:left="7024" w:hanging="360"/>
      </w:pPr>
      <w:rPr>
        <w:rFonts w:hint="default"/>
        <w:lang w:val="el-GR" w:eastAsia="en-US" w:bidi="ar-SA"/>
      </w:rPr>
    </w:lvl>
    <w:lvl w:ilvl="8" w:tplc="63C8813A">
      <w:numFmt w:val="bullet"/>
      <w:lvlText w:val="•"/>
      <w:lvlJc w:val="left"/>
      <w:pPr>
        <w:ind w:left="805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84A0ABA"/>
    <w:multiLevelType w:val="hybridMultilevel"/>
    <w:tmpl w:val="70D61ABA"/>
    <w:lvl w:ilvl="0" w:tplc="C2C6A600">
      <w:start w:val="9"/>
      <w:numFmt w:val="decimal"/>
      <w:lvlText w:val="%1."/>
      <w:lvlJc w:val="left"/>
      <w:pPr>
        <w:ind w:left="1245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772FED4">
      <w:numFmt w:val="bullet"/>
      <w:lvlText w:val="•"/>
      <w:lvlJc w:val="left"/>
      <w:pPr>
        <w:ind w:left="2128" w:hanging="720"/>
      </w:pPr>
      <w:rPr>
        <w:rFonts w:hint="default"/>
        <w:lang w:val="el-GR" w:eastAsia="en-US" w:bidi="ar-SA"/>
      </w:rPr>
    </w:lvl>
    <w:lvl w:ilvl="2" w:tplc="C5D05E56">
      <w:numFmt w:val="bullet"/>
      <w:lvlText w:val="•"/>
      <w:lvlJc w:val="left"/>
      <w:pPr>
        <w:ind w:left="3017" w:hanging="720"/>
      </w:pPr>
      <w:rPr>
        <w:rFonts w:hint="default"/>
        <w:lang w:val="el-GR" w:eastAsia="en-US" w:bidi="ar-SA"/>
      </w:rPr>
    </w:lvl>
    <w:lvl w:ilvl="3" w:tplc="6868BBE6">
      <w:numFmt w:val="bullet"/>
      <w:lvlText w:val="•"/>
      <w:lvlJc w:val="left"/>
      <w:pPr>
        <w:ind w:left="3905" w:hanging="720"/>
      </w:pPr>
      <w:rPr>
        <w:rFonts w:hint="default"/>
        <w:lang w:val="el-GR" w:eastAsia="en-US" w:bidi="ar-SA"/>
      </w:rPr>
    </w:lvl>
    <w:lvl w:ilvl="4" w:tplc="E9D8B2A8">
      <w:numFmt w:val="bullet"/>
      <w:lvlText w:val="•"/>
      <w:lvlJc w:val="left"/>
      <w:pPr>
        <w:ind w:left="4794" w:hanging="720"/>
      </w:pPr>
      <w:rPr>
        <w:rFonts w:hint="default"/>
        <w:lang w:val="el-GR" w:eastAsia="en-US" w:bidi="ar-SA"/>
      </w:rPr>
    </w:lvl>
    <w:lvl w:ilvl="5" w:tplc="547ED9BC">
      <w:numFmt w:val="bullet"/>
      <w:lvlText w:val="•"/>
      <w:lvlJc w:val="left"/>
      <w:pPr>
        <w:ind w:left="5683" w:hanging="720"/>
      </w:pPr>
      <w:rPr>
        <w:rFonts w:hint="default"/>
        <w:lang w:val="el-GR" w:eastAsia="en-US" w:bidi="ar-SA"/>
      </w:rPr>
    </w:lvl>
    <w:lvl w:ilvl="6" w:tplc="A8F06F0A">
      <w:numFmt w:val="bullet"/>
      <w:lvlText w:val="•"/>
      <w:lvlJc w:val="left"/>
      <w:pPr>
        <w:ind w:left="6571" w:hanging="720"/>
      </w:pPr>
      <w:rPr>
        <w:rFonts w:hint="default"/>
        <w:lang w:val="el-GR" w:eastAsia="en-US" w:bidi="ar-SA"/>
      </w:rPr>
    </w:lvl>
    <w:lvl w:ilvl="7" w:tplc="3C7248C8">
      <w:numFmt w:val="bullet"/>
      <w:lvlText w:val="•"/>
      <w:lvlJc w:val="left"/>
      <w:pPr>
        <w:ind w:left="7460" w:hanging="720"/>
      </w:pPr>
      <w:rPr>
        <w:rFonts w:hint="default"/>
        <w:lang w:val="el-GR" w:eastAsia="en-US" w:bidi="ar-SA"/>
      </w:rPr>
    </w:lvl>
    <w:lvl w:ilvl="8" w:tplc="7E62FFB2">
      <w:numFmt w:val="bullet"/>
      <w:lvlText w:val="•"/>
      <w:lvlJc w:val="left"/>
      <w:pPr>
        <w:ind w:left="8349" w:hanging="720"/>
      </w:pPr>
      <w:rPr>
        <w:rFonts w:hint="default"/>
        <w:lang w:val="el-GR" w:eastAsia="en-US" w:bidi="ar-SA"/>
      </w:rPr>
    </w:lvl>
  </w:abstractNum>
  <w:abstractNum w:abstractNumId="3" w15:restartNumberingAfterBreak="0">
    <w:nsid w:val="4B860C70"/>
    <w:multiLevelType w:val="hybridMultilevel"/>
    <w:tmpl w:val="ADCCF79E"/>
    <w:lvl w:ilvl="0" w:tplc="1A9C471E">
      <w:start w:val="1"/>
      <w:numFmt w:val="decimal"/>
      <w:lvlText w:val="%1."/>
      <w:lvlJc w:val="left"/>
      <w:pPr>
        <w:ind w:left="1245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A160BD4">
      <w:numFmt w:val="bullet"/>
      <w:lvlText w:val="•"/>
      <w:lvlJc w:val="left"/>
      <w:pPr>
        <w:ind w:left="2128" w:hanging="720"/>
      </w:pPr>
      <w:rPr>
        <w:rFonts w:hint="default"/>
        <w:lang w:val="el-GR" w:eastAsia="en-US" w:bidi="ar-SA"/>
      </w:rPr>
    </w:lvl>
    <w:lvl w:ilvl="2" w:tplc="386C0CAC">
      <w:numFmt w:val="bullet"/>
      <w:lvlText w:val="•"/>
      <w:lvlJc w:val="left"/>
      <w:pPr>
        <w:ind w:left="3017" w:hanging="720"/>
      </w:pPr>
      <w:rPr>
        <w:rFonts w:hint="default"/>
        <w:lang w:val="el-GR" w:eastAsia="en-US" w:bidi="ar-SA"/>
      </w:rPr>
    </w:lvl>
    <w:lvl w:ilvl="3" w:tplc="6CF42CB8">
      <w:numFmt w:val="bullet"/>
      <w:lvlText w:val="•"/>
      <w:lvlJc w:val="left"/>
      <w:pPr>
        <w:ind w:left="3905" w:hanging="720"/>
      </w:pPr>
      <w:rPr>
        <w:rFonts w:hint="default"/>
        <w:lang w:val="el-GR" w:eastAsia="en-US" w:bidi="ar-SA"/>
      </w:rPr>
    </w:lvl>
    <w:lvl w:ilvl="4" w:tplc="1190304C">
      <w:numFmt w:val="bullet"/>
      <w:lvlText w:val="•"/>
      <w:lvlJc w:val="left"/>
      <w:pPr>
        <w:ind w:left="4794" w:hanging="720"/>
      </w:pPr>
      <w:rPr>
        <w:rFonts w:hint="default"/>
        <w:lang w:val="el-GR" w:eastAsia="en-US" w:bidi="ar-SA"/>
      </w:rPr>
    </w:lvl>
    <w:lvl w:ilvl="5" w:tplc="1CAC55CC">
      <w:numFmt w:val="bullet"/>
      <w:lvlText w:val="•"/>
      <w:lvlJc w:val="left"/>
      <w:pPr>
        <w:ind w:left="5683" w:hanging="720"/>
      </w:pPr>
      <w:rPr>
        <w:rFonts w:hint="default"/>
        <w:lang w:val="el-GR" w:eastAsia="en-US" w:bidi="ar-SA"/>
      </w:rPr>
    </w:lvl>
    <w:lvl w:ilvl="6" w:tplc="FDFC5568">
      <w:numFmt w:val="bullet"/>
      <w:lvlText w:val="•"/>
      <w:lvlJc w:val="left"/>
      <w:pPr>
        <w:ind w:left="6571" w:hanging="720"/>
      </w:pPr>
      <w:rPr>
        <w:rFonts w:hint="default"/>
        <w:lang w:val="el-GR" w:eastAsia="en-US" w:bidi="ar-SA"/>
      </w:rPr>
    </w:lvl>
    <w:lvl w:ilvl="7" w:tplc="D3B44736">
      <w:numFmt w:val="bullet"/>
      <w:lvlText w:val="•"/>
      <w:lvlJc w:val="left"/>
      <w:pPr>
        <w:ind w:left="7460" w:hanging="720"/>
      </w:pPr>
      <w:rPr>
        <w:rFonts w:hint="default"/>
        <w:lang w:val="el-GR" w:eastAsia="en-US" w:bidi="ar-SA"/>
      </w:rPr>
    </w:lvl>
    <w:lvl w:ilvl="8" w:tplc="473E7458">
      <w:numFmt w:val="bullet"/>
      <w:lvlText w:val="•"/>
      <w:lvlJc w:val="left"/>
      <w:pPr>
        <w:ind w:left="8349" w:hanging="720"/>
      </w:pPr>
      <w:rPr>
        <w:rFonts w:hint="default"/>
        <w:lang w:val="el-GR" w:eastAsia="en-US" w:bidi="ar-SA"/>
      </w:rPr>
    </w:lvl>
  </w:abstractNum>
  <w:abstractNum w:abstractNumId="4" w15:restartNumberingAfterBreak="0">
    <w:nsid w:val="53BD37C9"/>
    <w:multiLevelType w:val="hybridMultilevel"/>
    <w:tmpl w:val="AB88FDD6"/>
    <w:lvl w:ilvl="0" w:tplc="A7F0193A">
      <w:start w:val="1"/>
      <w:numFmt w:val="decimal"/>
      <w:lvlText w:val="%1."/>
      <w:lvlJc w:val="left"/>
      <w:pPr>
        <w:ind w:left="530" w:hanging="431"/>
        <w:jc w:val="left"/>
      </w:pPr>
      <w:rPr>
        <w:rFonts w:hint="default"/>
        <w:w w:val="100"/>
        <w:lang w:val="el-GR" w:eastAsia="en-US" w:bidi="ar-SA"/>
      </w:rPr>
    </w:lvl>
    <w:lvl w:ilvl="1" w:tplc="45646938">
      <w:numFmt w:val="bullet"/>
      <w:lvlText w:val="•"/>
      <w:lvlJc w:val="left"/>
      <w:pPr>
        <w:ind w:left="1498" w:hanging="431"/>
      </w:pPr>
      <w:rPr>
        <w:rFonts w:hint="default"/>
        <w:lang w:val="el-GR" w:eastAsia="en-US" w:bidi="ar-SA"/>
      </w:rPr>
    </w:lvl>
    <w:lvl w:ilvl="2" w:tplc="27C043C8">
      <w:numFmt w:val="bullet"/>
      <w:lvlText w:val="•"/>
      <w:lvlJc w:val="left"/>
      <w:pPr>
        <w:ind w:left="2457" w:hanging="431"/>
      </w:pPr>
      <w:rPr>
        <w:rFonts w:hint="default"/>
        <w:lang w:val="el-GR" w:eastAsia="en-US" w:bidi="ar-SA"/>
      </w:rPr>
    </w:lvl>
    <w:lvl w:ilvl="3" w:tplc="B1C2D00E">
      <w:numFmt w:val="bullet"/>
      <w:lvlText w:val="•"/>
      <w:lvlJc w:val="left"/>
      <w:pPr>
        <w:ind w:left="3415" w:hanging="431"/>
      </w:pPr>
      <w:rPr>
        <w:rFonts w:hint="default"/>
        <w:lang w:val="el-GR" w:eastAsia="en-US" w:bidi="ar-SA"/>
      </w:rPr>
    </w:lvl>
    <w:lvl w:ilvl="4" w:tplc="5B36A944">
      <w:numFmt w:val="bullet"/>
      <w:lvlText w:val="•"/>
      <w:lvlJc w:val="left"/>
      <w:pPr>
        <w:ind w:left="4374" w:hanging="431"/>
      </w:pPr>
      <w:rPr>
        <w:rFonts w:hint="default"/>
        <w:lang w:val="el-GR" w:eastAsia="en-US" w:bidi="ar-SA"/>
      </w:rPr>
    </w:lvl>
    <w:lvl w:ilvl="5" w:tplc="45CC04AA">
      <w:numFmt w:val="bullet"/>
      <w:lvlText w:val="•"/>
      <w:lvlJc w:val="left"/>
      <w:pPr>
        <w:ind w:left="5333" w:hanging="431"/>
      </w:pPr>
      <w:rPr>
        <w:rFonts w:hint="default"/>
        <w:lang w:val="el-GR" w:eastAsia="en-US" w:bidi="ar-SA"/>
      </w:rPr>
    </w:lvl>
    <w:lvl w:ilvl="6" w:tplc="64906518">
      <w:numFmt w:val="bullet"/>
      <w:lvlText w:val="•"/>
      <w:lvlJc w:val="left"/>
      <w:pPr>
        <w:ind w:left="6291" w:hanging="431"/>
      </w:pPr>
      <w:rPr>
        <w:rFonts w:hint="default"/>
        <w:lang w:val="el-GR" w:eastAsia="en-US" w:bidi="ar-SA"/>
      </w:rPr>
    </w:lvl>
    <w:lvl w:ilvl="7" w:tplc="B5E0CE0E">
      <w:numFmt w:val="bullet"/>
      <w:lvlText w:val="•"/>
      <w:lvlJc w:val="left"/>
      <w:pPr>
        <w:ind w:left="7250" w:hanging="431"/>
      </w:pPr>
      <w:rPr>
        <w:rFonts w:hint="default"/>
        <w:lang w:val="el-GR" w:eastAsia="en-US" w:bidi="ar-SA"/>
      </w:rPr>
    </w:lvl>
    <w:lvl w:ilvl="8" w:tplc="A2B0DF4C">
      <w:numFmt w:val="bullet"/>
      <w:lvlText w:val="•"/>
      <w:lvlJc w:val="left"/>
      <w:pPr>
        <w:ind w:left="8209" w:hanging="431"/>
      </w:pPr>
      <w:rPr>
        <w:rFonts w:hint="default"/>
        <w:lang w:val="el-GR" w:eastAsia="en-US" w:bidi="ar-SA"/>
      </w:rPr>
    </w:lvl>
  </w:abstractNum>
  <w:abstractNum w:abstractNumId="5" w15:restartNumberingAfterBreak="0">
    <w:nsid w:val="6A1612CB"/>
    <w:multiLevelType w:val="hybridMultilevel"/>
    <w:tmpl w:val="41C0CEAA"/>
    <w:lvl w:ilvl="0" w:tplc="D8C0C7A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7BAB138">
      <w:numFmt w:val="bullet"/>
      <w:lvlText w:val="•"/>
      <w:lvlJc w:val="left"/>
      <w:pPr>
        <w:ind w:left="1426" w:hanging="361"/>
      </w:pPr>
      <w:rPr>
        <w:rFonts w:hint="default"/>
        <w:lang w:val="el-GR" w:eastAsia="en-US" w:bidi="ar-SA"/>
      </w:rPr>
    </w:lvl>
    <w:lvl w:ilvl="2" w:tplc="22AC86CE">
      <w:numFmt w:val="bullet"/>
      <w:lvlText w:val="•"/>
      <w:lvlJc w:val="left"/>
      <w:pPr>
        <w:ind w:left="2393" w:hanging="361"/>
      </w:pPr>
      <w:rPr>
        <w:rFonts w:hint="default"/>
        <w:lang w:val="el-GR" w:eastAsia="en-US" w:bidi="ar-SA"/>
      </w:rPr>
    </w:lvl>
    <w:lvl w:ilvl="3" w:tplc="FD0E8B9A">
      <w:numFmt w:val="bullet"/>
      <w:lvlText w:val="•"/>
      <w:lvlJc w:val="left"/>
      <w:pPr>
        <w:ind w:left="3359" w:hanging="361"/>
      </w:pPr>
      <w:rPr>
        <w:rFonts w:hint="default"/>
        <w:lang w:val="el-GR" w:eastAsia="en-US" w:bidi="ar-SA"/>
      </w:rPr>
    </w:lvl>
    <w:lvl w:ilvl="4" w:tplc="06FAE5DE">
      <w:numFmt w:val="bullet"/>
      <w:lvlText w:val="•"/>
      <w:lvlJc w:val="left"/>
      <w:pPr>
        <w:ind w:left="4326" w:hanging="361"/>
      </w:pPr>
      <w:rPr>
        <w:rFonts w:hint="default"/>
        <w:lang w:val="el-GR" w:eastAsia="en-US" w:bidi="ar-SA"/>
      </w:rPr>
    </w:lvl>
    <w:lvl w:ilvl="5" w:tplc="F0EC1554">
      <w:numFmt w:val="bullet"/>
      <w:lvlText w:val="•"/>
      <w:lvlJc w:val="left"/>
      <w:pPr>
        <w:ind w:left="5293" w:hanging="361"/>
      </w:pPr>
      <w:rPr>
        <w:rFonts w:hint="default"/>
        <w:lang w:val="el-GR" w:eastAsia="en-US" w:bidi="ar-SA"/>
      </w:rPr>
    </w:lvl>
    <w:lvl w:ilvl="6" w:tplc="BF7EFA88">
      <w:numFmt w:val="bullet"/>
      <w:lvlText w:val="•"/>
      <w:lvlJc w:val="left"/>
      <w:pPr>
        <w:ind w:left="6259" w:hanging="361"/>
      </w:pPr>
      <w:rPr>
        <w:rFonts w:hint="default"/>
        <w:lang w:val="el-GR" w:eastAsia="en-US" w:bidi="ar-SA"/>
      </w:rPr>
    </w:lvl>
    <w:lvl w:ilvl="7" w:tplc="E132C06C">
      <w:numFmt w:val="bullet"/>
      <w:lvlText w:val="•"/>
      <w:lvlJc w:val="left"/>
      <w:pPr>
        <w:ind w:left="7226" w:hanging="361"/>
      </w:pPr>
      <w:rPr>
        <w:rFonts w:hint="default"/>
        <w:lang w:val="el-GR" w:eastAsia="en-US" w:bidi="ar-SA"/>
      </w:rPr>
    </w:lvl>
    <w:lvl w:ilvl="8" w:tplc="9EDC0E5E">
      <w:numFmt w:val="bullet"/>
      <w:lvlText w:val="•"/>
      <w:lvlJc w:val="left"/>
      <w:pPr>
        <w:ind w:left="8193" w:hanging="361"/>
      </w:pPr>
      <w:rPr>
        <w:rFonts w:hint="default"/>
        <w:lang w:val="el-GR" w:eastAsia="en-US" w:bidi="ar-SA"/>
      </w:rPr>
    </w:lvl>
  </w:abstractNum>
  <w:num w:numId="1" w16cid:durableId="1194423392">
    <w:abstractNumId w:val="5"/>
  </w:num>
  <w:num w:numId="2" w16cid:durableId="1571770251">
    <w:abstractNumId w:val="0"/>
  </w:num>
  <w:num w:numId="3" w16cid:durableId="1373456895">
    <w:abstractNumId w:val="4"/>
  </w:num>
  <w:num w:numId="4" w16cid:durableId="51658726">
    <w:abstractNumId w:val="1"/>
  </w:num>
  <w:num w:numId="5" w16cid:durableId="901523198">
    <w:abstractNumId w:val="2"/>
  </w:num>
  <w:num w:numId="6" w16cid:durableId="1191382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A66"/>
    <w:rsid w:val="00001D10"/>
    <w:rsid w:val="00466F4E"/>
    <w:rsid w:val="006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27073B"/>
  <w15:docId w15:val="{A1FC78F2-F7D1-495E-A800-48ADC38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77" w:hanging="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45" w:hanging="4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Zeuxis HQ</cp:lastModifiedBy>
  <cp:revision>2</cp:revision>
  <dcterms:created xsi:type="dcterms:W3CDTF">2024-10-11T07:45:00Z</dcterms:created>
  <dcterms:modified xsi:type="dcterms:W3CDTF">2024-10-11T07:52:00Z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2024-10-11T00:00:00Z</vt:filetime>
  </property>
</Properties>
</file>